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360" w:lineRule="auto"/>
        <w:ind w:left="419" w:leftChars="0" w:hanging="419" w:hangingChars="116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计算机组装与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维护</w:t>
      </w:r>
      <w:r>
        <w:rPr>
          <w:rFonts w:hint="eastAsia"/>
          <w:b/>
          <w:bCs/>
          <w:sz w:val="36"/>
          <w:szCs w:val="36"/>
        </w:rPr>
        <w:t>课程</w:t>
      </w:r>
      <w:r>
        <w:rPr>
          <w:rFonts w:hint="eastAsia"/>
          <w:b/>
          <w:bCs/>
          <w:sz w:val="36"/>
          <w:szCs w:val="36"/>
          <w:lang w:eastAsia="zh-CN"/>
        </w:rPr>
        <w:t>导</w:t>
      </w:r>
      <w:r>
        <w:rPr>
          <w:rFonts w:hint="eastAsia"/>
          <w:b/>
          <w:bCs/>
          <w:sz w:val="36"/>
          <w:szCs w:val="36"/>
        </w:rPr>
        <w:t>学指南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亲爱的同学，你好!欢迎你参加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计算机组装与维护</w:t>
      </w:r>
      <w:r>
        <w:rPr>
          <w:rFonts w:hint="eastAsia" w:ascii="宋体" w:hAnsi="宋体" w:eastAsia="宋体" w:cs="宋体"/>
          <w:sz w:val="24"/>
          <w:szCs w:val="24"/>
        </w:rPr>
        <w:t>这门课程的学习。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本课程介绍：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本书以计算机组装与维护工作岗位活动为指引，首先通过拆卸台式计算机整机活动，让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同学们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初步了解计算机内外部硬件的构成。接下来系统地介绍了CPU、主板、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"https://baike.so.com/doc/6729725-6944022.html" \t "https://baike.so.com/doc/_blank"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存储设备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、输入输出设备、机箱和ATX电源等计算机部件的选购要领、安装方法、简单故障处理方法，分析模拟用户需求，为他们选购合适的整机。项目中模拟岗位活动，详细地介绍了组装整机的流程、方法、注意事项。在组装与维护的软件部分较为系统地介绍了CMOS参数设置方法，主流分区软件、备份软件等应用软件的使用方法，Windows操作系统、驱动程序的安装过程。此外，本书还介绍了计算机接入Internet，安装和使用外围设备，测试和优化系统性能，计算机常见故障处理，计算机日常保养与维护等内容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一、教学资源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为了方便你的学习，在这门课程中，我们为你提供了一本文字教材，</w:t>
      </w:r>
      <w:r>
        <w:rPr>
          <w:rFonts w:hint="eastAsia"/>
          <w:sz w:val="24"/>
          <w:szCs w:val="24"/>
          <w:lang w:eastAsia="zh-CN"/>
        </w:rPr>
        <w:t>同学们可自行购买（教材</w:t>
      </w:r>
      <w:r>
        <w:rPr>
          <w:rFonts w:hint="eastAsia"/>
          <w:sz w:val="24"/>
          <w:szCs w:val="24"/>
          <w:lang w:val="en-US" w:eastAsia="zh-CN"/>
        </w:rPr>
        <w:t>版本参照学校网站发布的各专业教材目录）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这门课程还有网上教学资源，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为你提供上网条件，你可以在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上网</w:t>
      </w:r>
      <w:r>
        <w:rPr>
          <w:rFonts w:hint="eastAsia"/>
          <w:sz w:val="24"/>
          <w:szCs w:val="24"/>
          <w:lang w:eastAsia="zh-CN"/>
        </w:rPr>
        <w:t>学习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也可以</w:t>
      </w:r>
      <w:r>
        <w:rPr>
          <w:rFonts w:hint="eastAsia"/>
          <w:sz w:val="24"/>
          <w:szCs w:val="24"/>
        </w:rPr>
        <w:t>网上浏览</w:t>
      </w:r>
      <w:r>
        <w:rPr>
          <w:rFonts w:hint="eastAsia"/>
          <w:sz w:val="24"/>
          <w:szCs w:val="24"/>
          <w:lang w:eastAsia="zh-CN"/>
        </w:rPr>
        <w:t>学习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二、教学环节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1.自学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成人学习的最大特点就是你要用比较多的时间自己学习，自己读书、思考、实践，提出问题，寻</w:t>
      </w:r>
      <w:r>
        <w:rPr>
          <w:rFonts w:hint="eastAsia"/>
          <w:sz w:val="24"/>
          <w:szCs w:val="24"/>
          <w:lang w:eastAsia="zh-CN"/>
        </w:rPr>
        <w:t>找</w:t>
      </w:r>
      <w:r>
        <w:rPr>
          <w:rFonts w:hint="eastAsia"/>
          <w:sz w:val="24"/>
          <w:szCs w:val="24"/>
        </w:rPr>
        <w:t>答案。 拿到这本书， 你可以先翻看目录，了解这门课程的大致内容，制定一个自己的学习计划，以星期为单位来安排学习、复习。</w:t>
      </w:r>
      <w:r>
        <w:rPr>
          <w:rFonts w:hint="eastAsia"/>
          <w:sz w:val="24"/>
          <w:szCs w:val="24"/>
          <w:highlight w:val="none"/>
        </w:rPr>
        <w:t>在教材中，每一</w:t>
      </w:r>
      <w:r>
        <w:rPr>
          <w:rFonts w:hint="eastAsia"/>
          <w:sz w:val="24"/>
          <w:szCs w:val="24"/>
          <w:highlight w:val="none"/>
          <w:lang w:eastAsia="zh-CN"/>
        </w:rPr>
        <w:t>项目</w:t>
      </w:r>
      <w:r>
        <w:rPr>
          <w:rFonts w:hint="eastAsia"/>
          <w:sz w:val="24"/>
          <w:szCs w:val="24"/>
          <w:highlight w:val="none"/>
        </w:rPr>
        <w:t>前面都有本章学习目标，你可以根据学习目标来读书，这样可以抓住重点。</w:t>
      </w:r>
      <w:r>
        <w:rPr>
          <w:rFonts w:hint="eastAsia"/>
          <w:sz w:val="24"/>
          <w:szCs w:val="24"/>
        </w:rPr>
        <w:t>学习中的问题、不明白的地方要记下来。学习完一章要试着总结归纳所学的主要内容，再根据学习目标和章末的思考题来检查自己的学习效果。另外你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定要上</w:t>
      </w:r>
      <w:r>
        <w:rPr>
          <w:rFonts w:hint="eastAsia"/>
          <w:sz w:val="24"/>
          <w:szCs w:val="24"/>
          <w:lang w:eastAsia="zh-CN"/>
        </w:rPr>
        <w:t>学校学习</w:t>
      </w:r>
      <w:r>
        <w:rPr>
          <w:rFonts w:hint="eastAsia"/>
          <w:sz w:val="24"/>
          <w:szCs w:val="24"/>
        </w:rPr>
        <w:t>网，浏览</w:t>
      </w:r>
      <w:r>
        <w:rPr>
          <w:rFonts w:hint="eastAsia"/>
          <w:sz w:val="24"/>
          <w:szCs w:val="24"/>
          <w:highlight w:val="none"/>
          <w:lang w:eastAsia="zh-CN"/>
        </w:rPr>
        <w:t>计算机组装与维护</w:t>
      </w:r>
      <w:r>
        <w:rPr>
          <w:rFonts w:hint="eastAsia"/>
          <w:sz w:val="24"/>
          <w:szCs w:val="24"/>
        </w:rPr>
        <w:t>课程教学辅导中的</w:t>
      </w:r>
      <w:r>
        <w:rPr>
          <w:rFonts w:hint="eastAsia"/>
          <w:sz w:val="24"/>
          <w:szCs w:val="24"/>
          <w:lang w:eastAsia="zh-CN"/>
        </w:rPr>
        <w:t>平时作业</w:t>
      </w:r>
      <w:r>
        <w:rPr>
          <w:rFonts w:hint="eastAsia"/>
          <w:sz w:val="24"/>
          <w:szCs w:val="24"/>
        </w:rPr>
        <w:t>题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自家不具备上网条件的，可请教学点老师帮助下载</w:t>
      </w:r>
      <w:r>
        <w:rPr>
          <w:rFonts w:hint="eastAsia"/>
          <w:sz w:val="24"/>
          <w:szCs w:val="24"/>
          <w:lang w:eastAsia="zh-CN"/>
        </w:rPr>
        <w:t>），</w:t>
      </w:r>
      <w:r>
        <w:rPr>
          <w:rFonts w:hint="eastAsia"/>
          <w:sz w:val="24"/>
          <w:szCs w:val="24"/>
        </w:rPr>
        <w:t>这些题的题型与期末考试的题型大致相同，内容覆盖广，有利于你检查学习效果。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2.集中辅导答疑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为了更好地解决学习中的问题，我们还</w:t>
      </w:r>
      <w:r>
        <w:rPr>
          <w:rFonts w:hint="eastAsia"/>
          <w:sz w:val="24"/>
          <w:szCs w:val="24"/>
          <w:lang w:eastAsia="zh-CN"/>
        </w:rPr>
        <w:t>特</w:t>
      </w:r>
      <w:r>
        <w:rPr>
          <w:rFonts w:hint="eastAsia"/>
          <w:sz w:val="24"/>
          <w:szCs w:val="24"/>
        </w:rPr>
        <w:t>别设计了辅导答疑来帮助你学习。你有问题可以通过发电子邮件的形式在网上与我们联系，我们会及时回答你的问题。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.上网学习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你可以在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或其他有条件的地方上网，看看我们为你准备的网上辅导、</w:t>
      </w:r>
      <w:r>
        <w:rPr>
          <w:rFonts w:hint="eastAsia"/>
          <w:sz w:val="24"/>
          <w:szCs w:val="24"/>
          <w:lang w:eastAsia="zh-CN"/>
        </w:rPr>
        <w:t>作业</w:t>
      </w:r>
      <w:r>
        <w:rPr>
          <w:rFonts w:hint="eastAsia"/>
          <w:sz w:val="24"/>
          <w:szCs w:val="24"/>
        </w:rPr>
        <w:t>题等。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你还可从网上搜集一些资料，通过互联网开阔视野。请你一定要通过网络与各</w:t>
      </w:r>
      <w:r>
        <w:rPr>
          <w:rFonts w:hint="eastAsia"/>
          <w:sz w:val="24"/>
          <w:szCs w:val="24"/>
          <w:lang w:eastAsia="zh-CN"/>
        </w:rPr>
        <w:t>教学点</w:t>
      </w:r>
      <w:r>
        <w:rPr>
          <w:rFonts w:hint="eastAsia"/>
          <w:sz w:val="24"/>
          <w:szCs w:val="24"/>
        </w:rPr>
        <w:t>的老师联系沟通，这是我们</w:t>
      </w:r>
      <w:r>
        <w:rPr>
          <w:rFonts w:hint="eastAsia"/>
          <w:sz w:val="24"/>
          <w:szCs w:val="24"/>
          <w:lang w:eastAsia="zh-CN"/>
        </w:rPr>
        <w:t>网络</w:t>
      </w:r>
      <w:r>
        <w:rPr>
          <w:rFonts w:hint="eastAsia"/>
          <w:sz w:val="24"/>
          <w:szCs w:val="24"/>
        </w:rPr>
        <w:t>教育的</w:t>
      </w:r>
      <w:r>
        <w:rPr>
          <w:rFonts w:hint="eastAsia"/>
          <w:sz w:val="24"/>
          <w:szCs w:val="24"/>
          <w:lang w:eastAsia="zh-CN"/>
        </w:rPr>
        <w:t>一个重要的学习特点和学习优势。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平时作业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就是过程考核，学习过程是很重要的，为了加强对学习过程的考核，我们设计了平时作业考核环节，你应该按时独立完成每阶段的作业题。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期末</w:t>
      </w:r>
      <w:r>
        <w:rPr>
          <w:rFonts w:hint="eastAsia"/>
          <w:sz w:val="24"/>
          <w:szCs w:val="24"/>
          <w:lang w:eastAsia="zh-CN"/>
        </w:rPr>
        <w:t>考试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当你觉得学习得差不多了，就该到期末</w:t>
      </w:r>
      <w:r>
        <w:rPr>
          <w:rFonts w:hint="eastAsia"/>
          <w:sz w:val="24"/>
          <w:szCs w:val="24"/>
          <w:lang w:eastAsia="zh-CN"/>
        </w:rPr>
        <w:t>考试</w:t>
      </w:r>
      <w:r>
        <w:rPr>
          <w:rFonts w:hint="eastAsia"/>
          <w:sz w:val="24"/>
          <w:szCs w:val="24"/>
        </w:rPr>
        <w:t>了。建</w:t>
      </w:r>
      <w:r>
        <w:rPr>
          <w:rFonts w:hint="eastAsia"/>
          <w:sz w:val="24"/>
          <w:szCs w:val="24"/>
          <w:lang w:eastAsia="zh-CN"/>
        </w:rPr>
        <w:t>议</w:t>
      </w:r>
      <w:r>
        <w:rPr>
          <w:rFonts w:hint="eastAsia"/>
          <w:sz w:val="24"/>
          <w:szCs w:val="24"/>
        </w:rPr>
        <w:t>你在期末时要经常上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在线网学习</w:t>
      </w:r>
      <w:r>
        <w:rPr>
          <w:rFonts w:hint="eastAsia"/>
          <w:sz w:val="24"/>
          <w:szCs w:val="24"/>
          <w:lang w:eastAsia="zh-CN"/>
        </w:rPr>
        <w:t>，再巩固一下平时阶段作业</w:t>
      </w:r>
      <w:r>
        <w:rPr>
          <w:rFonts w:hint="eastAsia"/>
          <w:sz w:val="24"/>
          <w:szCs w:val="24"/>
        </w:rPr>
        <w:t>，强化学习效果。这样你就可以胸有成竹地参加期末考试了。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三、学习建议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建议学</w:t>
      </w:r>
      <w:r>
        <w:rPr>
          <w:rFonts w:hint="eastAsia"/>
          <w:sz w:val="24"/>
          <w:szCs w:val="24"/>
          <w:lang w:eastAsia="zh-CN"/>
        </w:rPr>
        <w:t>生</w:t>
      </w:r>
      <w:r>
        <w:rPr>
          <w:rFonts w:hint="eastAsia"/>
          <w:sz w:val="24"/>
          <w:szCs w:val="24"/>
        </w:rPr>
        <w:t>能根据自己的实际情况拟定一个学习计划，明确学习目标、学习内容、学习时间、学习方法和学习效果自我评价方法等等。自学一定要注重学习效果的评价，要安排足够的时间做作业，这样容易发现学习中的问题，避免读书浮躁走过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学习不但要循序渐进，还要持之以恒，建议学生每星期至少抽出2-3天时间（每天阅读1小时）读书。每阶段的作业题一定要做，有关操作的要多动手、勤思考。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以下是我们的教学安排表，供大家制定学习计划时参考。</w:t>
      </w:r>
    </w:p>
    <w:tbl>
      <w:tblPr>
        <w:tblStyle w:val="4"/>
        <w:tblpPr w:leftFromText="180" w:rightFromText="180" w:vertAnchor="text" w:horzAnchor="page" w:tblpXSpec="center" w:tblpY="260"/>
        <w:tblOverlap w:val="never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235"/>
        <w:gridCol w:w="2325"/>
        <w:gridCol w:w="222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单元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学习内容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教学安排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  <w:jc w:val="center"/>
        </w:trPr>
        <w:tc>
          <w:tcPr>
            <w:tcW w:w="121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第1～4周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项目一、项目二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计算机基本硬件系统和外部设备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bidi w:val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计算机的配件，软硬件的组成；</w:t>
            </w:r>
          </w:p>
          <w:p>
            <w:pPr>
              <w:numPr>
                <w:ilvl w:val="0"/>
                <w:numId w:val="2"/>
              </w:numPr>
              <w:bidi w:val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打印机、扫描仪、数码相机等的安装与使用。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2.集中辅导答疑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.上网学习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exact"/>
          <w:jc w:val="center"/>
        </w:trPr>
        <w:tc>
          <w:tcPr>
            <w:tcW w:w="121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第5～8周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项目三、项目四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硬件组装与调试、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笔记本的拆装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1、掌握计算机的拆卸、组装与设置；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2、认识笔记本电脑及整体的拆装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2.集中辅导答疑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.上网学习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exact"/>
          <w:jc w:val="center"/>
        </w:trPr>
        <w:tc>
          <w:tcPr>
            <w:tcW w:w="121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第9～12周</w:t>
            </w:r>
          </w:p>
        </w:tc>
        <w:tc>
          <w:tcPr>
            <w:tcW w:w="2235" w:type="dxa"/>
            <w:shd w:val="clear" w:color="auto" w:fill="auto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项目五、项目六、项目七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计算机操作系统、驱动程序及应用软件的安装与使用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计算机操作系统、驱动程序及应用软件的还原、安装与使用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2.集中辅导答疑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.上网学习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exact"/>
          <w:jc w:val="center"/>
        </w:trPr>
        <w:tc>
          <w:tcPr>
            <w:tcW w:w="121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第13～16周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项目八、项目九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计算机硬件、软件的故障排除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硬件、操作系统、应用软件、网络、外设故障的分析与维修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1.自学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2.集中辅导答疑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.上网学习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作业4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第17周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期末考试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709"/>
                <w:tab w:val="left" w:pos="2127"/>
                <w:tab w:val="clear" w:pos="4201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highlight w:val="yellow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highlight w:val="yellow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highlight w:val="yellow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highlight w:val="yellow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highlight w:val="yellow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highlight w:val="yellow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highlight w:val="yellow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highlight w:val="yellow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highlight w:val="yellow"/>
        </w:r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highlight w:val="yellow"/>
        </w:rPr>
      </w:pPr>
    </w:p>
    <w:p>
      <w:pPr>
        <w:spacing w:line="400" w:lineRule="exact"/>
        <w:jc w:val="both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270" w:right="1236" w:bottom="127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CC16C7"/>
    <w:multiLevelType w:val="singleLevel"/>
    <w:tmpl w:val="EBCC16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04E065"/>
    <w:multiLevelType w:val="singleLevel"/>
    <w:tmpl w:val="4304E06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83E42"/>
    <w:rsid w:val="081253AC"/>
    <w:rsid w:val="0BAE6E49"/>
    <w:rsid w:val="0ED81FB2"/>
    <w:rsid w:val="10C306F6"/>
    <w:rsid w:val="172D4313"/>
    <w:rsid w:val="18783F5F"/>
    <w:rsid w:val="18C70915"/>
    <w:rsid w:val="25AF32C5"/>
    <w:rsid w:val="263B601D"/>
    <w:rsid w:val="26D77CAE"/>
    <w:rsid w:val="2A3317EC"/>
    <w:rsid w:val="31DD28CA"/>
    <w:rsid w:val="32423A23"/>
    <w:rsid w:val="341F0F83"/>
    <w:rsid w:val="342E1273"/>
    <w:rsid w:val="345D2922"/>
    <w:rsid w:val="3AE91A20"/>
    <w:rsid w:val="3BCA701D"/>
    <w:rsid w:val="407E30A9"/>
    <w:rsid w:val="466172D6"/>
    <w:rsid w:val="481F0DCD"/>
    <w:rsid w:val="48AB5ED8"/>
    <w:rsid w:val="49620C9B"/>
    <w:rsid w:val="4A9B22B5"/>
    <w:rsid w:val="4CB67277"/>
    <w:rsid w:val="52D02EB7"/>
    <w:rsid w:val="54805569"/>
    <w:rsid w:val="55684FD6"/>
    <w:rsid w:val="5804281F"/>
    <w:rsid w:val="580A29F9"/>
    <w:rsid w:val="5AB3683F"/>
    <w:rsid w:val="5B0816B4"/>
    <w:rsid w:val="61504448"/>
    <w:rsid w:val="620D7E02"/>
    <w:rsid w:val="666F0705"/>
    <w:rsid w:val="696D16A8"/>
    <w:rsid w:val="6B046202"/>
    <w:rsid w:val="6E302013"/>
    <w:rsid w:val="70E73B8D"/>
    <w:rsid w:val="732200B8"/>
    <w:rsid w:val="73502FF2"/>
    <w:rsid w:val="784169AA"/>
    <w:rsid w:val="79E7026A"/>
    <w:rsid w:val="7AA87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289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2019-11-06T06:30:00Z</cp:lastPrinted>
  <dcterms:modified xsi:type="dcterms:W3CDTF">2020-07-14T10:54:15Z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